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3F" w:rsidRDefault="0003037F" w:rsidP="0003037F">
      <w:pPr>
        <w:jc w:val="right"/>
        <w:rPr>
          <w:rFonts w:eastAsia="Times New Roman" w:cstheme="minorHAnsi"/>
          <w:b/>
          <w:sz w:val="24"/>
          <w:szCs w:val="24"/>
          <w:u w:val="single"/>
          <w:lang w:eastAsia="es-ES"/>
        </w:rPr>
      </w:pPr>
      <w:r>
        <w:rPr>
          <w:rFonts w:ascii="Arial" w:hAnsi="Arial" w:cs="Century Gothic"/>
          <w:noProof/>
          <w:color w:val="000000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61D38BB9" wp14:editId="0BA42528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1466850" cy="1285875"/>
            <wp:effectExtent l="0" t="0" r="0" b="9525"/>
            <wp:wrapSquare wrapText="bothSides"/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Century Gothic"/>
          <w:noProof/>
          <w:color w:val="000000"/>
          <w:szCs w:val="24"/>
          <w:lang w:eastAsia="es-ES"/>
        </w:rPr>
        <w:t xml:space="preserve">                   </w:t>
      </w:r>
      <w:r w:rsidR="00AC097B">
        <w:rPr>
          <w:rFonts w:ascii="Corbel" w:hAnsi="Corbel"/>
          <w:noProof/>
          <w:color w:val="0000FF"/>
          <w:lang w:eastAsia="es-ES"/>
        </w:rPr>
        <w:drawing>
          <wp:inline distT="0" distB="0" distL="0" distR="0" wp14:anchorId="34C46A28" wp14:editId="6E2960D0">
            <wp:extent cx="2093285" cy="771525"/>
            <wp:effectExtent l="0" t="0" r="0" b="0"/>
            <wp:docPr id="6" name="Imagen 6" descr="Rockboti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ckboti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2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88" w:rsidRDefault="00315A88" w:rsidP="0057703F">
      <w:pPr>
        <w:jc w:val="right"/>
        <w:rPr>
          <w:rFonts w:eastAsia="Times New Roman" w:cstheme="minorHAnsi"/>
          <w:lang w:eastAsia="es-ES"/>
        </w:rPr>
      </w:pPr>
    </w:p>
    <w:p w:rsidR="00315A88" w:rsidRDefault="00315A88" w:rsidP="0057703F">
      <w:pPr>
        <w:jc w:val="right"/>
        <w:rPr>
          <w:rFonts w:eastAsia="Times New Roman" w:cstheme="minorHAnsi"/>
          <w:lang w:eastAsia="es-ES"/>
        </w:rPr>
      </w:pPr>
    </w:p>
    <w:p w:rsidR="0057703F" w:rsidRPr="00791B18" w:rsidRDefault="0057703F" w:rsidP="0057703F">
      <w:pPr>
        <w:jc w:val="right"/>
        <w:rPr>
          <w:rFonts w:eastAsia="Times New Roman" w:cstheme="minorHAnsi"/>
          <w:lang w:eastAsia="es-ES"/>
        </w:rPr>
      </w:pPr>
      <w:r w:rsidRPr="00791B18">
        <w:rPr>
          <w:rFonts w:eastAsia="Times New Roman" w:cstheme="minorHAnsi"/>
          <w:lang w:eastAsia="es-ES"/>
        </w:rPr>
        <w:t>Madrid, 22 de abril de 2014.</w:t>
      </w:r>
    </w:p>
    <w:p w:rsidR="0057703F" w:rsidRPr="00791B18" w:rsidRDefault="0057703F" w:rsidP="0057703F">
      <w:pPr>
        <w:jc w:val="center"/>
        <w:rPr>
          <w:rFonts w:eastAsia="Times New Roman" w:cstheme="minorHAnsi"/>
          <w:b/>
          <w:u w:val="single"/>
          <w:lang w:eastAsia="es-ES"/>
        </w:rPr>
      </w:pPr>
      <w:r w:rsidRPr="00791B18">
        <w:rPr>
          <w:rFonts w:eastAsia="Times New Roman" w:cstheme="minorHAnsi"/>
          <w:b/>
          <w:u w:val="single"/>
          <w:lang w:eastAsia="es-ES"/>
        </w:rPr>
        <w:t>CIRCULAR SOBRE TALLER DE VIDEOJUEGOS</w:t>
      </w:r>
    </w:p>
    <w:p w:rsidR="00A13128" w:rsidRPr="00791B18" w:rsidRDefault="0057703F" w:rsidP="0057703F">
      <w:pPr>
        <w:ind w:firstLine="708"/>
        <w:rPr>
          <w:rFonts w:eastAsia="Times New Roman" w:cstheme="minorHAnsi"/>
          <w:lang w:eastAsia="es-ES"/>
        </w:rPr>
      </w:pPr>
      <w:r w:rsidRPr="00791B18">
        <w:rPr>
          <w:rFonts w:eastAsia="Times New Roman" w:cstheme="minorHAnsi"/>
          <w:lang w:eastAsia="es-ES"/>
        </w:rPr>
        <w:t xml:space="preserve">Estimadas familias: </w:t>
      </w:r>
    </w:p>
    <w:p w:rsidR="0057703F" w:rsidRPr="00791B18" w:rsidRDefault="0057703F" w:rsidP="00C52172">
      <w:pPr>
        <w:ind w:firstLine="708"/>
        <w:jc w:val="both"/>
        <w:rPr>
          <w:rFonts w:eastAsia="Times New Roman" w:cstheme="minorHAnsi"/>
          <w:lang w:eastAsia="es-ES"/>
        </w:rPr>
      </w:pPr>
      <w:r w:rsidRPr="00791B18">
        <w:rPr>
          <w:rFonts w:eastAsia="Times New Roman" w:cstheme="minorHAnsi"/>
          <w:lang w:eastAsia="es-ES"/>
        </w:rPr>
        <w:t xml:space="preserve">De forma paralela a la ampliación de las tardes de junio y septiembre que hemos gestionado con la empresa “Idra, Socioeducativo, S.L.” y que se ofrece con carácter general para todos los </w:t>
      </w:r>
      <w:r w:rsidR="00D70B4A" w:rsidRPr="00791B18">
        <w:rPr>
          <w:rFonts w:eastAsia="Times New Roman" w:cstheme="minorHAnsi"/>
          <w:lang w:eastAsia="es-ES"/>
        </w:rPr>
        <w:t>alumnos</w:t>
      </w:r>
      <w:r w:rsidRPr="00791B18">
        <w:rPr>
          <w:rFonts w:eastAsia="Times New Roman" w:cstheme="minorHAnsi"/>
          <w:lang w:eastAsia="es-ES"/>
        </w:rPr>
        <w:t xml:space="preserve"> del colegio, os presentamos</w:t>
      </w:r>
      <w:r w:rsidR="00C52172" w:rsidRPr="00791B18">
        <w:rPr>
          <w:rFonts w:eastAsia="Times New Roman" w:cstheme="minorHAnsi"/>
          <w:lang w:eastAsia="es-ES"/>
        </w:rPr>
        <w:t xml:space="preserve"> </w:t>
      </w:r>
      <w:r w:rsidRPr="00791B18">
        <w:rPr>
          <w:rFonts w:eastAsia="Times New Roman" w:cstheme="minorHAnsi"/>
          <w:lang w:eastAsia="es-ES"/>
        </w:rPr>
        <w:t xml:space="preserve">una alternativa diferente para cubrir en el mes de junio la franja horaria de 15 a 16 horas: un taller de Videojuegos. </w:t>
      </w:r>
    </w:p>
    <w:p w:rsidR="0057703F" w:rsidRPr="00791B18" w:rsidRDefault="0057703F" w:rsidP="00D70B4A">
      <w:pPr>
        <w:ind w:firstLine="708"/>
        <w:jc w:val="both"/>
        <w:rPr>
          <w:rFonts w:eastAsia="Times New Roman" w:cstheme="minorHAnsi"/>
          <w:lang w:eastAsia="es-ES"/>
        </w:rPr>
      </w:pPr>
      <w:r w:rsidRPr="00791B18">
        <w:rPr>
          <w:rFonts w:eastAsia="Times New Roman" w:cstheme="minorHAnsi"/>
          <w:lang w:eastAsia="es-ES"/>
        </w:rPr>
        <w:t xml:space="preserve">Se trata de una iniciativa que nos presenta la empresa Rockbotic, y que consiste en </w:t>
      </w:r>
      <w:r w:rsidR="00C22316" w:rsidRPr="00791B18">
        <w:rPr>
          <w:rFonts w:eastAsia="Times New Roman" w:cstheme="minorHAnsi"/>
          <w:lang w:eastAsia="es-ES"/>
        </w:rPr>
        <w:t>introducir a los niños y niñas en el mundo de la programación a través de la creación de videojuegos con el entorno de programación Scratch</w:t>
      </w:r>
      <w:r w:rsidR="00AC097B">
        <w:rPr>
          <w:rFonts w:eastAsia="Times New Roman" w:cstheme="minorHAnsi"/>
          <w:lang w:eastAsia="es-ES"/>
        </w:rPr>
        <w:t>,</w:t>
      </w:r>
      <w:r w:rsidR="00C22316" w:rsidRPr="00791B18">
        <w:rPr>
          <w:rFonts w:eastAsia="Times New Roman" w:cstheme="minorHAnsi"/>
          <w:lang w:eastAsia="es-ES"/>
        </w:rPr>
        <w:t xml:space="preserve"> creado por el Instituto Tecnológico de Massachussets para niños. </w:t>
      </w:r>
      <w:r w:rsidR="00D70B4A" w:rsidRPr="00791B18">
        <w:rPr>
          <w:rFonts w:eastAsia="Times New Roman" w:cstheme="minorHAnsi"/>
          <w:lang w:eastAsia="es-ES"/>
        </w:rPr>
        <w:t xml:space="preserve">Se intenta con ello cambiar el papel pasivo que nuestros hijos tienen habitualmente con los videojuegos, por una actitud activa hacia los mismos. </w:t>
      </w:r>
      <w:r w:rsidR="00C22316" w:rsidRPr="00791B18">
        <w:rPr>
          <w:rFonts w:eastAsia="Times New Roman" w:cstheme="minorHAnsi"/>
          <w:lang w:eastAsia="es-ES"/>
        </w:rPr>
        <w:t>Os adjuntamos un programa del taller</w:t>
      </w:r>
      <w:r w:rsidR="00791B18">
        <w:rPr>
          <w:rFonts w:eastAsia="Times New Roman" w:cstheme="minorHAnsi"/>
          <w:lang w:eastAsia="es-ES"/>
        </w:rPr>
        <w:t>.</w:t>
      </w:r>
    </w:p>
    <w:p w:rsidR="00EF40C6" w:rsidRPr="00791B18" w:rsidRDefault="00EF40C6" w:rsidP="004559BD">
      <w:pPr>
        <w:jc w:val="both"/>
        <w:rPr>
          <w:rFonts w:eastAsia="Times New Roman" w:cstheme="minorHAnsi"/>
          <w:lang w:eastAsia="es-ES"/>
        </w:rPr>
      </w:pPr>
      <w:r w:rsidRPr="00791B18">
        <w:rPr>
          <w:rFonts w:eastAsia="Times New Roman" w:cstheme="minorHAnsi"/>
          <w:lang w:eastAsia="es-ES"/>
        </w:rPr>
        <w:tab/>
        <w:t>Podéis obtener más información sobre Rockbotic en</w:t>
      </w:r>
      <w:r w:rsidR="00AC097B">
        <w:rPr>
          <w:rFonts w:eastAsia="Times New Roman" w:cstheme="minorHAnsi"/>
          <w:lang w:eastAsia="es-ES"/>
        </w:rPr>
        <w:t xml:space="preserve">: </w:t>
      </w:r>
      <w:hyperlink r:id="rId10" w:history="1">
        <w:r w:rsidR="00C22316" w:rsidRPr="00791B18">
          <w:rPr>
            <w:rStyle w:val="Hipervnculo"/>
            <w:rFonts w:eastAsia="Times New Roman" w:cstheme="minorHAnsi"/>
            <w:lang w:eastAsia="es-ES"/>
          </w:rPr>
          <w:t>www.rockbotic.com</w:t>
        </w:r>
      </w:hyperlink>
      <w:r w:rsidR="00AC097B" w:rsidRPr="00AC097B">
        <w:rPr>
          <w:rStyle w:val="Hipervnculo"/>
          <w:rFonts w:eastAsia="Times New Roman" w:cstheme="minorHAnsi"/>
          <w:color w:val="auto"/>
          <w:u w:val="none"/>
          <w:lang w:eastAsia="es-ES"/>
        </w:rPr>
        <w:t>;</w:t>
      </w:r>
      <w:r w:rsidR="004559BD" w:rsidRPr="00791B18">
        <w:rPr>
          <w:rFonts w:eastAsia="Times New Roman" w:cstheme="minorHAnsi"/>
          <w:lang w:eastAsia="es-ES"/>
        </w:rPr>
        <w:t xml:space="preserve"> </w:t>
      </w:r>
      <w:r w:rsidR="00C22316" w:rsidRPr="00791B18">
        <w:rPr>
          <w:rFonts w:eastAsia="Times New Roman" w:cstheme="minorHAnsi"/>
          <w:lang w:eastAsia="es-ES"/>
        </w:rPr>
        <w:t>y en su blog</w:t>
      </w:r>
      <w:r w:rsidR="00AC097B">
        <w:rPr>
          <w:rFonts w:eastAsia="Times New Roman" w:cstheme="minorHAnsi"/>
          <w:lang w:eastAsia="es-ES"/>
        </w:rPr>
        <w:t xml:space="preserve">, </w:t>
      </w:r>
      <w:r w:rsidR="004559BD" w:rsidRPr="00AC097B">
        <w:rPr>
          <w:rFonts w:eastAsia="Times New Roman" w:cstheme="minorHAnsi"/>
          <w:lang w:eastAsia="es-ES"/>
        </w:rPr>
        <w:t xml:space="preserve">blog.rockbotic.com, </w:t>
      </w:r>
      <w:r w:rsidR="00C22316" w:rsidRPr="00791B18">
        <w:rPr>
          <w:rFonts w:eastAsia="Times New Roman" w:cstheme="minorHAnsi"/>
          <w:lang w:eastAsia="es-ES"/>
        </w:rPr>
        <w:t>podr</w:t>
      </w:r>
      <w:r w:rsidR="004559BD" w:rsidRPr="00791B18">
        <w:rPr>
          <w:rFonts w:eastAsia="Times New Roman" w:cstheme="minorHAnsi"/>
          <w:lang w:eastAsia="es-ES"/>
        </w:rPr>
        <w:t>é</w:t>
      </w:r>
      <w:r w:rsidR="00C22316" w:rsidRPr="00791B18">
        <w:rPr>
          <w:rFonts w:eastAsia="Times New Roman" w:cstheme="minorHAnsi"/>
          <w:lang w:eastAsia="es-ES"/>
        </w:rPr>
        <w:t xml:space="preserve">is encontrar ejemplos de juegos realizados por </w:t>
      </w:r>
      <w:r w:rsidR="00AC097B">
        <w:rPr>
          <w:rFonts w:eastAsia="Times New Roman" w:cstheme="minorHAnsi"/>
          <w:lang w:eastAsia="es-ES"/>
        </w:rPr>
        <w:t>quienes</w:t>
      </w:r>
      <w:r w:rsidR="00C22316" w:rsidRPr="00791B18">
        <w:rPr>
          <w:rFonts w:eastAsia="Times New Roman" w:cstheme="minorHAnsi"/>
          <w:lang w:eastAsia="es-ES"/>
        </w:rPr>
        <w:t xml:space="preserve"> asisten a sus talleres.</w:t>
      </w:r>
      <w:r w:rsidR="0057703F" w:rsidRPr="00791B18">
        <w:rPr>
          <w:rFonts w:eastAsia="Times New Roman" w:cstheme="minorHAnsi"/>
          <w:lang w:eastAsia="es-ES"/>
        </w:rPr>
        <w:tab/>
      </w:r>
    </w:p>
    <w:p w:rsidR="00C52172" w:rsidRPr="00791B18" w:rsidRDefault="00C52172" w:rsidP="004559BD">
      <w:pPr>
        <w:jc w:val="both"/>
        <w:rPr>
          <w:rFonts w:eastAsia="Times New Roman" w:cstheme="minorHAnsi"/>
          <w:lang w:eastAsia="es-ES"/>
        </w:rPr>
      </w:pPr>
      <w:r w:rsidRPr="00791B18">
        <w:rPr>
          <w:rFonts w:eastAsia="Times New Roman" w:cstheme="minorHAnsi"/>
          <w:lang w:eastAsia="es-ES"/>
        </w:rPr>
        <w:tab/>
        <w:t>Por las características del taller (se prec</w:t>
      </w:r>
      <w:r w:rsidR="004559BD" w:rsidRPr="00791B18">
        <w:rPr>
          <w:rFonts w:eastAsia="Times New Roman" w:cstheme="minorHAnsi"/>
          <w:lang w:eastAsia="es-ES"/>
        </w:rPr>
        <w:t>isa de ordenadores y de cierta soltura</w:t>
      </w:r>
      <w:r w:rsidRPr="00791B18">
        <w:rPr>
          <w:rFonts w:eastAsia="Times New Roman" w:cstheme="minorHAnsi"/>
          <w:lang w:eastAsia="es-ES"/>
        </w:rPr>
        <w:t xml:space="preserve"> </w:t>
      </w:r>
      <w:r w:rsidR="004559BD" w:rsidRPr="00791B18">
        <w:rPr>
          <w:rFonts w:eastAsia="Times New Roman" w:cstheme="minorHAnsi"/>
          <w:lang w:eastAsia="es-ES"/>
        </w:rPr>
        <w:t>en el</w:t>
      </w:r>
      <w:r w:rsidR="00C22316" w:rsidRPr="00791B18">
        <w:rPr>
          <w:rFonts w:eastAsia="Times New Roman" w:cstheme="minorHAnsi"/>
          <w:lang w:eastAsia="es-ES"/>
        </w:rPr>
        <w:t xml:space="preserve"> manejo de la lecto</w:t>
      </w:r>
      <w:r w:rsidR="004559BD" w:rsidRPr="00791B18">
        <w:rPr>
          <w:rFonts w:eastAsia="Times New Roman" w:cstheme="minorHAnsi"/>
          <w:lang w:eastAsia="es-ES"/>
        </w:rPr>
        <w:t>-</w:t>
      </w:r>
      <w:r w:rsidR="00C22316" w:rsidRPr="00791B18">
        <w:rPr>
          <w:rFonts w:eastAsia="Times New Roman" w:cstheme="minorHAnsi"/>
          <w:lang w:eastAsia="es-ES"/>
        </w:rPr>
        <w:t>escritura</w:t>
      </w:r>
      <w:r w:rsidRPr="00791B18">
        <w:rPr>
          <w:rFonts w:eastAsia="Times New Roman" w:cstheme="minorHAnsi"/>
          <w:lang w:eastAsia="es-ES"/>
        </w:rPr>
        <w:t xml:space="preserve">), el número de inscritos habrá de ser forzosamente restringido. En principio, irá dirigido a </w:t>
      </w:r>
      <w:r w:rsidRPr="00791B18">
        <w:rPr>
          <w:rFonts w:eastAsia="Times New Roman" w:cstheme="minorHAnsi"/>
          <w:u w:val="single"/>
          <w:lang w:eastAsia="es-ES"/>
        </w:rPr>
        <w:t>niños de</w:t>
      </w:r>
      <w:r w:rsidR="00C22316" w:rsidRPr="00791B18">
        <w:rPr>
          <w:rFonts w:eastAsia="Times New Roman" w:cstheme="minorHAnsi"/>
          <w:u w:val="single"/>
          <w:lang w:eastAsia="es-ES"/>
        </w:rPr>
        <w:t>sde</w:t>
      </w:r>
      <w:r w:rsidR="004559BD" w:rsidRPr="00791B18">
        <w:rPr>
          <w:rFonts w:eastAsia="Times New Roman" w:cstheme="minorHAnsi"/>
          <w:u w:val="single"/>
          <w:lang w:eastAsia="es-ES"/>
        </w:rPr>
        <w:t xml:space="preserve"> 2</w:t>
      </w:r>
      <w:r w:rsidRPr="00791B18">
        <w:rPr>
          <w:rFonts w:eastAsia="Times New Roman" w:cstheme="minorHAnsi"/>
          <w:u w:val="single"/>
          <w:lang w:eastAsia="es-ES"/>
        </w:rPr>
        <w:t xml:space="preserve">º de </w:t>
      </w:r>
      <w:r w:rsidRPr="00791B18">
        <w:rPr>
          <w:rFonts w:eastAsia="Times New Roman" w:cstheme="minorHAnsi"/>
          <w:lang w:eastAsia="es-ES"/>
        </w:rPr>
        <w:t xml:space="preserve">Primaria y el número de alumnos habrá de oscilar </w:t>
      </w:r>
      <w:r w:rsidRPr="00791B18">
        <w:rPr>
          <w:rFonts w:eastAsia="Times New Roman" w:cstheme="minorHAnsi"/>
          <w:u w:val="single"/>
          <w:lang w:eastAsia="es-ES"/>
        </w:rPr>
        <w:t>entre 1</w:t>
      </w:r>
      <w:r w:rsidR="00AC097B">
        <w:rPr>
          <w:rFonts w:eastAsia="Times New Roman" w:cstheme="minorHAnsi"/>
          <w:u w:val="single"/>
          <w:lang w:eastAsia="es-ES"/>
        </w:rPr>
        <w:t>2</w:t>
      </w:r>
      <w:r w:rsidRPr="00791B18">
        <w:rPr>
          <w:rFonts w:eastAsia="Times New Roman" w:cstheme="minorHAnsi"/>
          <w:u w:val="single"/>
          <w:lang w:eastAsia="es-ES"/>
        </w:rPr>
        <w:t>-1</w:t>
      </w:r>
      <w:r w:rsidR="004559BD" w:rsidRPr="00791B18">
        <w:rPr>
          <w:rFonts w:eastAsia="Times New Roman" w:cstheme="minorHAnsi"/>
          <w:u w:val="single"/>
          <w:lang w:eastAsia="es-ES"/>
        </w:rPr>
        <w:t>8</w:t>
      </w:r>
      <w:r w:rsidR="00C22316" w:rsidRPr="00791B18">
        <w:rPr>
          <w:rFonts w:eastAsia="Times New Roman" w:cstheme="minorHAnsi"/>
          <w:u w:val="single"/>
          <w:lang w:eastAsia="es-ES"/>
        </w:rPr>
        <w:t xml:space="preserve"> </w:t>
      </w:r>
      <w:r w:rsidRPr="00791B18">
        <w:rPr>
          <w:rFonts w:eastAsia="Times New Roman" w:cstheme="minorHAnsi"/>
          <w:u w:val="single"/>
          <w:lang w:eastAsia="es-ES"/>
        </w:rPr>
        <w:t>niños.</w:t>
      </w:r>
      <w:r w:rsidRPr="00791B18">
        <w:rPr>
          <w:rFonts w:eastAsia="Times New Roman" w:cstheme="minorHAnsi"/>
          <w:lang w:eastAsia="es-ES"/>
        </w:rPr>
        <w:t xml:space="preserve"> Si se apuntaran menos de 10 niños, el taller no se realizaría. Si fueran más, se tendría que hacer una selección por algún sistema objetivo (prioridad en la inscripción o sorteo).  </w:t>
      </w:r>
    </w:p>
    <w:p w:rsidR="00EF40C6" w:rsidRPr="00791B18" w:rsidRDefault="00C52172" w:rsidP="00C52172">
      <w:pPr>
        <w:jc w:val="both"/>
        <w:rPr>
          <w:rFonts w:eastAsia="Times New Roman" w:cstheme="minorHAnsi"/>
          <w:lang w:eastAsia="es-ES"/>
        </w:rPr>
      </w:pPr>
      <w:r w:rsidRPr="00791B18">
        <w:rPr>
          <w:rFonts w:eastAsia="Times New Roman" w:cstheme="minorHAnsi"/>
          <w:lang w:eastAsia="es-ES"/>
        </w:rPr>
        <w:tab/>
      </w:r>
      <w:r w:rsidR="00EF40C6" w:rsidRPr="00791B18">
        <w:rPr>
          <w:rFonts w:eastAsia="Times New Roman" w:cstheme="minorHAnsi"/>
          <w:lang w:eastAsia="es-ES"/>
        </w:rPr>
        <w:t>El precio</w:t>
      </w:r>
      <w:r w:rsidR="006633F1" w:rsidRPr="00791B18">
        <w:rPr>
          <w:rFonts w:eastAsia="Times New Roman" w:cstheme="minorHAnsi"/>
          <w:lang w:eastAsia="es-ES"/>
        </w:rPr>
        <w:t xml:space="preserve"> de la actividad es de </w:t>
      </w:r>
      <w:r w:rsidR="006633F1" w:rsidRPr="00791B18">
        <w:rPr>
          <w:rFonts w:eastAsia="Times New Roman" w:cstheme="minorHAnsi"/>
          <w:b/>
          <w:lang w:eastAsia="es-ES"/>
        </w:rPr>
        <w:t>40 euros para socios del AMPA</w:t>
      </w:r>
      <w:r w:rsidR="006633F1" w:rsidRPr="00791B18">
        <w:rPr>
          <w:rFonts w:eastAsia="Times New Roman" w:cstheme="minorHAnsi"/>
          <w:lang w:eastAsia="es-ES"/>
        </w:rPr>
        <w:t xml:space="preserve">, 45 para los no socios. </w:t>
      </w:r>
    </w:p>
    <w:p w:rsidR="00C52172" w:rsidRPr="00791B18" w:rsidRDefault="00EF40C6" w:rsidP="00EF40C6">
      <w:pPr>
        <w:ind w:firstLine="708"/>
        <w:jc w:val="both"/>
        <w:rPr>
          <w:rFonts w:eastAsia="Times New Roman" w:cstheme="minorHAnsi"/>
          <w:color w:val="FF0000"/>
          <w:lang w:eastAsia="es-ES"/>
        </w:rPr>
      </w:pPr>
      <w:r w:rsidRPr="00791B18">
        <w:rPr>
          <w:rFonts w:eastAsia="Times New Roman" w:cstheme="minorHAnsi"/>
          <w:b/>
          <w:color w:val="FF0000"/>
          <w:lang w:eastAsia="es-ES"/>
        </w:rPr>
        <w:t>R</w:t>
      </w:r>
      <w:r w:rsidR="00C52172" w:rsidRPr="00791B18">
        <w:rPr>
          <w:rFonts w:eastAsia="Times New Roman" w:cstheme="minorHAnsi"/>
          <w:b/>
          <w:color w:val="FF0000"/>
          <w:lang w:eastAsia="es-ES"/>
        </w:rPr>
        <w:t>eunión informativa</w:t>
      </w:r>
      <w:r w:rsidRPr="004A3F23">
        <w:rPr>
          <w:rFonts w:eastAsia="Times New Roman" w:cstheme="minorHAnsi"/>
          <w:b/>
          <w:color w:val="FF0000"/>
          <w:lang w:eastAsia="es-ES"/>
        </w:rPr>
        <w:t>:</w:t>
      </w:r>
      <w:r w:rsidR="00C52172" w:rsidRPr="004A3F23">
        <w:rPr>
          <w:rFonts w:eastAsia="Times New Roman" w:cstheme="minorHAnsi"/>
          <w:color w:val="FF0000"/>
          <w:lang w:eastAsia="es-ES"/>
        </w:rPr>
        <w:t xml:space="preserve"> </w:t>
      </w:r>
      <w:r w:rsidR="00C52172" w:rsidRPr="004A3F23">
        <w:rPr>
          <w:rFonts w:eastAsia="Times New Roman" w:cstheme="minorHAnsi"/>
          <w:b/>
          <w:color w:val="FF0000"/>
          <w:u w:val="single"/>
          <w:lang w:eastAsia="es-ES"/>
        </w:rPr>
        <w:t xml:space="preserve">jueves, día </w:t>
      </w:r>
      <w:r w:rsidR="00146F0E" w:rsidRPr="004A3F23">
        <w:rPr>
          <w:rFonts w:eastAsia="Times New Roman" w:cstheme="minorHAnsi"/>
          <w:b/>
          <w:color w:val="FF0000"/>
          <w:u w:val="single"/>
          <w:lang w:eastAsia="es-ES"/>
        </w:rPr>
        <w:t>8</w:t>
      </w:r>
      <w:r w:rsidR="00C52172" w:rsidRPr="004A3F23">
        <w:rPr>
          <w:rFonts w:eastAsia="Times New Roman" w:cstheme="minorHAnsi"/>
          <w:b/>
          <w:color w:val="FF0000"/>
          <w:u w:val="single"/>
          <w:lang w:eastAsia="es-ES"/>
        </w:rPr>
        <w:t xml:space="preserve"> de mayo</w:t>
      </w:r>
      <w:r w:rsidR="00C52172" w:rsidRPr="00791B18">
        <w:rPr>
          <w:rFonts w:eastAsia="Times New Roman" w:cstheme="minorHAnsi"/>
          <w:b/>
          <w:color w:val="FF0000"/>
          <w:lang w:eastAsia="es-ES"/>
        </w:rPr>
        <w:t>, a las 16,30 horas</w:t>
      </w:r>
      <w:r w:rsidR="00C52172" w:rsidRPr="00791B18">
        <w:rPr>
          <w:rFonts w:eastAsia="Times New Roman" w:cstheme="minorHAnsi"/>
          <w:color w:val="FF0000"/>
          <w:lang w:eastAsia="es-ES"/>
        </w:rPr>
        <w:t xml:space="preserve">. </w:t>
      </w:r>
    </w:p>
    <w:p w:rsidR="00601050" w:rsidRDefault="00601050" w:rsidP="00EF40C6">
      <w:pPr>
        <w:ind w:firstLine="708"/>
        <w:jc w:val="both"/>
        <w:rPr>
          <w:rStyle w:val="Hipervnculo"/>
          <w:rFonts w:eastAsia="Times New Roman" w:cstheme="minorHAnsi"/>
          <w:lang w:eastAsia="es-ES"/>
        </w:rPr>
      </w:pPr>
      <w:r w:rsidRPr="00791B18">
        <w:rPr>
          <w:rFonts w:eastAsia="Times New Roman" w:cstheme="minorHAnsi"/>
          <w:lang w:eastAsia="es-ES"/>
        </w:rPr>
        <w:t>Los interesados en inscribirse en el Taller de videojuegos, rellenad la ficha adjunta y  hacédnosla llegar</w:t>
      </w:r>
      <w:r w:rsidR="006633F1" w:rsidRPr="00791B18">
        <w:rPr>
          <w:rFonts w:eastAsia="Times New Roman" w:cstheme="minorHAnsi"/>
          <w:lang w:eastAsia="es-ES"/>
        </w:rPr>
        <w:t xml:space="preserve">, </w:t>
      </w:r>
      <w:r w:rsidR="006633F1" w:rsidRPr="00791B18">
        <w:rPr>
          <w:rFonts w:eastAsia="Times New Roman" w:cstheme="minorHAnsi"/>
          <w:b/>
          <w:u w:val="single"/>
          <w:lang w:eastAsia="es-ES"/>
        </w:rPr>
        <w:t>antes de</w:t>
      </w:r>
      <w:r w:rsidR="004559BD" w:rsidRPr="00791B18">
        <w:rPr>
          <w:rFonts w:eastAsia="Times New Roman" w:cstheme="minorHAnsi"/>
          <w:b/>
          <w:u w:val="single"/>
          <w:lang w:eastAsia="es-ES"/>
        </w:rPr>
        <w:t>l 14 de mayo</w:t>
      </w:r>
      <w:r w:rsidR="004559BD" w:rsidRPr="00791B18">
        <w:rPr>
          <w:rFonts w:eastAsia="Times New Roman" w:cstheme="minorHAnsi"/>
          <w:lang w:eastAsia="es-ES"/>
        </w:rPr>
        <w:t>,</w:t>
      </w:r>
      <w:r w:rsidRPr="00791B18">
        <w:rPr>
          <w:rFonts w:eastAsia="Times New Roman" w:cstheme="minorHAnsi"/>
          <w:lang w:eastAsia="es-ES"/>
        </w:rPr>
        <w:t xml:space="preserve"> por alguna de las vías habituales: en el local del AMPA, a través del buzón o por correo electrónico a nuestra dirección: </w:t>
      </w:r>
      <w:hyperlink r:id="rId11" w:history="1">
        <w:r w:rsidRPr="00791B18">
          <w:rPr>
            <w:rStyle w:val="Hipervnculo"/>
            <w:rFonts w:eastAsia="Times New Roman" w:cstheme="minorHAnsi"/>
            <w:lang w:eastAsia="es-ES"/>
          </w:rPr>
          <w:t>ampamoratin@gmail.com</w:t>
        </w:r>
      </w:hyperlink>
    </w:p>
    <w:p w:rsidR="00783E1B" w:rsidRDefault="00783E1B" w:rsidP="00791B18">
      <w:pPr>
        <w:ind w:firstLine="708"/>
        <w:jc w:val="right"/>
        <w:rPr>
          <w:rStyle w:val="Hipervnculo"/>
          <w:rFonts w:eastAsia="Times New Roman" w:cstheme="minorHAnsi"/>
          <w:i/>
          <w:color w:val="auto"/>
          <w:u w:val="none"/>
          <w:lang w:eastAsia="es-ES"/>
        </w:rPr>
      </w:pPr>
    </w:p>
    <w:p w:rsidR="00791B18" w:rsidRPr="00791B18" w:rsidRDefault="00791B18" w:rsidP="00791B18">
      <w:pPr>
        <w:ind w:firstLine="708"/>
        <w:jc w:val="right"/>
        <w:rPr>
          <w:rFonts w:eastAsia="Times New Roman" w:cstheme="minorHAnsi"/>
          <w:i/>
          <w:lang w:eastAsia="es-ES"/>
        </w:rPr>
      </w:pPr>
      <w:r w:rsidRPr="00791B18">
        <w:rPr>
          <w:rStyle w:val="Hipervnculo"/>
          <w:rFonts w:eastAsia="Times New Roman" w:cstheme="minorHAnsi"/>
          <w:i/>
          <w:color w:val="auto"/>
          <w:u w:val="none"/>
          <w:lang w:eastAsia="es-ES"/>
        </w:rPr>
        <w:t>La Junta Directiva del AMPA</w:t>
      </w:r>
    </w:p>
    <w:p w:rsidR="00601050" w:rsidRPr="00791B18" w:rsidRDefault="00601050" w:rsidP="00EF40C6">
      <w:pPr>
        <w:ind w:firstLine="708"/>
        <w:jc w:val="both"/>
        <w:rPr>
          <w:rFonts w:eastAsia="Times New Roman" w:cstheme="minorHAnsi"/>
          <w:lang w:eastAsia="es-ES"/>
        </w:rPr>
      </w:pPr>
    </w:p>
    <w:p w:rsidR="00601050" w:rsidRPr="00791B18" w:rsidRDefault="00601050" w:rsidP="00EF40C6">
      <w:pPr>
        <w:ind w:firstLine="708"/>
        <w:jc w:val="both"/>
        <w:rPr>
          <w:rFonts w:eastAsia="Times New Roman" w:cstheme="minorHAnsi"/>
          <w:lang w:eastAsia="es-ES"/>
        </w:rPr>
      </w:pPr>
    </w:p>
    <w:p w:rsidR="00601050" w:rsidRPr="00791B18" w:rsidRDefault="0003037F" w:rsidP="0003037F">
      <w:pPr>
        <w:ind w:firstLine="708"/>
        <w:jc w:val="right"/>
        <w:rPr>
          <w:rFonts w:eastAsia="Times New Roman" w:cstheme="minorHAnsi"/>
          <w:color w:val="FF0000"/>
          <w:lang w:eastAsia="es-ES"/>
        </w:rPr>
      </w:pPr>
      <w:r>
        <w:rPr>
          <w:rFonts w:ascii="Arial" w:hAnsi="Arial" w:cs="Century Gothic"/>
          <w:noProof/>
          <w:color w:val="000000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5E1277DF" wp14:editId="058D87DF">
            <wp:simplePos x="0" y="0"/>
            <wp:positionH relativeFrom="column">
              <wp:posOffset>-76200</wp:posOffset>
            </wp:positionH>
            <wp:positionV relativeFrom="paragraph">
              <wp:posOffset>-266700</wp:posOffset>
            </wp:positionV>
            <wp:extent cx="1466850" cy="1285875"/>
            <wp:effectExtent l="0" t="0" r="0" b="9525"/>
            <wp:wrapSquare wrapText="bothSides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97B">
        <w:rPr>
          <w:rFonts w:ascii="Corbel" w:hAnsi="Corbel"/>
          <w:noProof/>
          <w:color w:val="0000FF"/>
          <w:lang w:eastAsia="es-ES"/>
        </w:rPr>
        <w:drawing>
          <wp:inline distT="0" distB="0" distL="0" distR="0" wp14:anchorId="64375CA7" wp14:editId="3AEA5D84">
            <wp:extent cx="2093285" cy="771525"/>
            <wp:effectExtent l="0" t="0" r="0" b="0"/>
            <wp:docPr id="1" name="Imagen 1" descr="Rockboti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ckboti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2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E1B">
        <w:rPr>
          <w:rFonts w:eastAsia="Times New Roman" w:cstheme="minorHAnsi"/>
          <w:color w:val="FF0000"/>
          <w:lang w:eastAsia="es-ES"/>
        </w:rPr>
        <w:br w:type="textWrapping" w:clear="all"/>
      </w:r>
    </w:p>
    <w:p w:rsidR="00034E84" w:rsidRDefault="00C52172" w:rsidP="00783E1B">
      <w:pPr>
        <w:rPr>
          <w:b/>
          <w:u w:val="single"/>
        </w:rPr>
      </w:pPr>
      <w:r w:rsidRPr="00791B18">
        <w:rPr>
          <w:rFonts w:eastAsia="Times New Roman" w:cstheme="minorHAnsi"/>
          <w:lang w:eastAsia="es-ES"/>
        </w:rPr>
        <w:tab/>
      </w:r>
    </w:p>
    <w:p w:rsidR="00EF40C6" w:rsidRPr="00791B18" w:rsidRDefault="00EF40C6" w:rsidP="00EF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791B18">
        <w:rPr>
          <w:b/>
          <w:u w:val="single"/>
        </w:rPr>
        <w:t>FICHA DE INSCRIPCIÓN</w:t>
      </w:r>
    </w:p>
    <w:p w:rsidR="00EF40C6" w:rsidRPr="00791B18" w:rsidRDefault="00EF40C6" w:rsidP="00EF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91B18">
        <w:t xml:space="preserve">NOMBRE Y APELLIDOS DEL </w:t>
      </w:r>
      <w:r w:rsidR="00034E84">
        <w:t>N</w:t>
      </w:r>
      <w:r w:rsidRPr="00791B18">
        <w:t>IÑO:_________________________</w:t>
      </w:r>
      <w:r w:rsidR="00034E84">
        <w:t>________________________</w:t>
      </w:r>
    </w:p>
    <w:p w:rsidR="00EF40C6" w:rsidRPr="00791B18" w:rsidRDefault="00EF40C6" w:rsidP="00EF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91B18">
        <w:t xml:space="preserve">EDAD: ______  CURSO:_____  LETRA:________ CORREO ELECTRÓNICO: </w:t>
      </w:r>
      <w:r w:rsidR="00034E84">
        <w:t xml:space="preserve"> __________________</w:t>
      </w:r>
    </w:p>
    <w:p w:rsidR="00034E84" w:rsidRDefault="00EF40C6" w:rsidP="00EF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91B18">
        <w:t>DIRECCIÓN:  __________________________________________POBLACIÓN:</w:t>
      </w:r>
      <w:r w:rsidR="00034E84">
        <w:t>_____</w:t>
      </w:r>
      <w:r w:rsidRPr="00791B18">
        <w:t>_</w:t>
      </w:r>
      <w:r w:rsidR="00034E84">
        <w:t>________</w:t>
      </w:r>
    </w:p>
    <w:p w:rsidR="00EF40C6" w:rsidRPr="00791B18" w:rsidRDefault="00EF40C6" w:rsidP="00EF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91B18">
        <w:t>TELÉFONOS: __________</w:t>
      </w:r>
      <w:r w:rsidR="00034E84">
        <w:t>________</w:t>
      </w:r>
      <w:r w:rsidR="000C4149">
        <w:t>___</w:t>
      </w:r>
      <w:r w:rsidRPr="00791B18">
        <w:t xml:space="preserve">  / </w:t>
      </w:r>
      <w:r w:rsidR="000C4149" w:rsidRPr="00791B18">
        <w:t>__________</w:t>
      </w:r>
      <w:r w:rsidR="000C4149">
        <w:t>___________</w:t>
      </w:r>
      <w:r w:rsidR="000C4149" w:rsidRPr="00791B18">
        <w:t xml:space="preserve">  </w:t>
      </w:r>
      <w:r w:rsidR="00034E84">
        <w:t>/</w:t>
      </w:r>
      <w:r w:rsidR="000C4149" w:rsidRPr="00791B18">
        <w:t>__________</w:t>
      </w:r>
      <w:r w:rsidR="000C4149">
        <w:t>___________</w:t>
      </w:r>
      <w:r w:rsidR="000C4149" w:rsidRPr="00791B18">
        <w:t xml:space="preserve">  </w:t>
      </w:r>
      <w:r w:rsidRPr="00791B18">
        <w:t xml:space="preserve">                           </w:t>
      </w:r>
    </w:p>
    <w:p w:rsidR="00EF40C6" w:rsidRPr="00791B18" w:rsidRDefault="00216B39" w:rsidP="00EF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30480</wp:posOffset>
                </wp:positionV>
                <wp:extent cx="194310" cy="175260"/>
                <wp:effectExtent l="0" t="0" r="15240" b="1524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44BB8" id="Rectángulo 12" o:spid="_x0000_s1026" style="position:absolute;margin-left:117.9pt;margin-top:2.4pt;width:15.3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" filled="f" strokecolor="#41719c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12065</wp:posOffset>
                </wp:positionV>
                <wp:extent cx="223520" cy="193675"/>
                <wp:effectExtent l="0" t="0" r="24130" b="1587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93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56D90" id="Rectángulo 13" o:spid="_x0000_s1026" style="position:absolute;margin-left:177.85pt;margin-top:.95pt;width:17.6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" filled="f" strokecolor="#1f4d78" strokeweight="1pt"/>
            </w:pict>
          </mc:Fallback>
        </mc:AlternateContent>
      </w:r>
      <w:r w:rsidR="00034E84">
        <w:t xml:space="preserve">SOCIO DEL AMPA:      </w:t>
      </w:r>
      <w:r w:rsidR="00EF40C6" w:rsidRPr="00791B18">
        <w:t>S</w:t>
      </w:r>
      <w:r w:rsidR="000C4149">
        <w:t>Í</w:t>
      </w:r>
      <w:r w:rsidR="00EF40C6" w:rsidRPr="00791B18">
        <w:t xml:space="preserve">              </w:t>
      </w:r>
      <w:r w:rsidR="00034E84">
        <w:t xml:space="preserve">      </w:t>
      </w:r>
      <w:r w:rsidR="00EF40C6" w:rsidRPr="00791B18">
        <w:t xml:space="preserve">NO </w:t>
      </w:r>
    </w:p>
    <w:p w:rsidR="009C03BB" w:rsidRDefault="00EF40C6" w:rsidP="00EF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791B18">
        <w:t>DATOS BANCARIOS PARA EFECTUAR EL COBRO:</w:t>
      </w:r>
    </w:p>
    <w:p w:rsidR="00EF40C6" w:rsidRPr="009C03BB" w:rsidRDefault="009C03BB" w:rsidP="00EF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9C03BB">
        <w:t>IBAN</w:t>
      </w:r>
      <w:r w:rsidRPr="009C03BB">
        <w:tab/>
      </w:r>
      <w:r>
        <w:tab/>
      </w:r>
      <w:r w:rsidR="00EF40C6" w:rsidRPr="00791B18">
        <w:t xml:space="preserve">ENTIDAD                OFICINA                D.C.            NÚMERO DE CUENTA </w:t>
      </w:r>
    </w:p>
    <w:p w:rsidR="00601050" w:rsidRPr="00791B18" w:rsidRDefault="00601050" w:rsidP="00EF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1050" w:rsidRPr="00791B18" w:rsidRDefault="00601050" w:rsidP="00EF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1050" w:rsidRPr="00791B18" w:rsidRDefault="00601050" w:rsidP="00EF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91B18">
        <w:t xml:space="preserve">FECHA: </w:t>
      </w:r>
    </w:p>
    <w:p w:rsidR="00EF40C6" w:rsidRPr="00791B18" w:rsidRDefault="00EF40C6" w:rsidP="00EF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91B18">
        <w:t>FIRMA PADRE, MADRE O TUTOR</w:t>
      </w:r>
    </w:p>
    <w:p w:rsidR="00601050" w:rsidRPr="00791B18" w:rsidRDefault="00601050" w:rsidP="00EF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1050" w:rsidRPr="00791B18" w:rsidRDefault="00601050" w:rsidP="00EF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0C6" w:rsidRPr="00791B18" w:rsidRDefault="00EF40C6" w:rsidP="00EF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1050" w:rsidRPr="00791B18" w:rsidRDefault="00601050" w:rsidP="00EF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1050" w:rsidRPr="00791B18" w:rsidRDefault="00601050" w:rsidP="00EF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7713" w:rsidRDefault="004B7713" w:rsidP="00791B18">
      <w:pPr>
        <w:pStyle w:val="Piedepgina"/>
        <w:jc w:val="both"/>
        <w:rPr>
          <w:sz w:val="16"/>
          <w:szCs w:val="16"/>
        </w:rPr>
      </w:pPr>
    </w:p>
    <w:p w:rsidR="004B7713" w:rsidRDefault="004B7713" w:rsidP="00791B18">
      <w:pPr>
        <w:pStyle w:val="Piedepgina"/>
        <w:jc w:val="both"/>
        <w:rPr>
          <w:sz w:val="16"/>
          <w:szCs w:val="16"/>
        </w:rPr>
      </w:pPr>
    </w:p>
    <w:p w:rsidR="00791B18" w:rsidRPr="004B7713" w:rsidRDefault="004B7713" w:rsidP="004B7713">
      <w:pPr>
        <w:pStyle w:val="Piedepgina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791B18" w:rsidRPr="004B7713">
        <w:rPr>
          <w:sz w:val="16"/>
          <w:szCs w:val="16"/>
        </w:rPr>
        <w:t xml:space="preserve">En cumplimiento de lo establecido en la Ley </w:t>
      </w:r>
      <w:r w:rsidRPr="004B7713">
        <w:rPr>
          <w:sz w:val="16"/>
          <w:szCs w:val="16"/>
        </w:rPr>
        <w:t>O</w:t>
      </w:r>
      <w:r w:rsidR="00791B18" w:rsidRPr="004B7713">
        <w:rPr>
          <w:sz w:val="16"/>
          <w:szCs w:val="16"/>
        </w:rPr>
        <w:t>rgánica 15/1999 de 13 de diciembre, de protección de datos de carácter personal, le informamos de que los datos que nos facilite para la cumplimentación del presente formulario, quedarán incorporados, a los únicos efectos de la prestaci</w:t>
      </w:r>
      <w:r w:rsidR="009C03BB" w:rsidRPr="004B7713">
        <w:rPr>
          <w:sz w:val="16"/>
          <w:szCs w:val="16"/>
        </w:rPr>
        <w:t xml:space="preserve">ón de los servicios de LUNA TIC, </w:t>
      </w:r>
      <w:r w:rsidR="00791B18" w:rsidRPr="004B7713">
        <w:rPr>
          <w:sz w:val="16"/>
          <w:szCs w:val="16"/>
        </w:rPr>
        <w:t>S.L</w:t>
      </w:r>
      <w:r w:rsidR="009C03BB" w:rsidRPr="004B7713">
        <w:rPr>
          <w:sz w:val="16"/>
          <w:szCs w:val="16"/>
        </w:rPr>
        <w:t>.</w:t>
      </w:r>
      <w:r w:rsidR="00791B18" w:rsidRPr="004B7713">
        <w:rPr>
          <w:sz w:val="16"/>
          <w:szCs w:val="16"/>
        </w:rPr>
        <w:t xml:space="preserve">, a un fichero de datos, del cual es responsable dicha </w:t>
      </w:r>
      <w:r w:rsidRPr="004B7713">
        <w:rPr>
          <w:sz w:val="16"/>
          <w:szCs w:val="16"/>
        </w:rPr>
        <w:t>empresa</w:t>
      </w:r>
      <w:r w:rsidR="00791B18" w:rsidRPr="004B7713">
        <w:rPr>
          <w:sz w:val="16"/>
          <w:szCs w:val="16"/>
        </w:rPr>
        <w:t>, con domicilio en la calle Francisco Cabo 16, 28029 de Madrid. Los datos</w:t>
      </w:r>
      <w:r w:rsidRPr="004B7713">
        <w:rPr>
          <w:sz w:val="16"/>
          <w:szCs w:val="16"/>
        </w:rPr>
        <w:t xml:space="preserve"> que figuran en </w:t>
      </w:r>
      <w:r w:rsidR="00791B18" w:rsidRPr="004B7713">
        <w:rPr>
          <w:sz w:val="16"/>
          <w:szCs w:val="16"/>
        </w:rPr>
        <w:t xml:space="preserve">este impreso son facilitados de forma voluntaria y por su iniciativa. Pueden ejercerse los derechos de acceso, rectificación, cancelación y oposición mediante solicitud dirigida al titular del fichero, a la dirección indicada. </w:t>
      </w:r>
    </w:p>
    <w:p w:rsidR="004B7713" w:rsidRPr="004B7713" w:rsidRDefault="004B7713" w:rsidP="00791B18">
      <w:pPr>
        <w:pStyle w:val="Piedepgina"/>
        <w:jc w:val="both"/>
        <w:rPr>
          <w:sz w:val="16"/>
          <w:szCs w:val="16"/>
        </w:rPr>
      </w:pPr>
    </w:p>
    <w:p w:rsidR="00F9497F" w:rsidRPr="004B7713" w:rsidRDefault="00F9497F" w:rsidP="00EB0A4E">
      <w:pPr>
        <w:pStyle w:val="NormalWeb"/>
        <w:spacing w:before="96" w:beforeAutospacing="0" w:after="0" w:afterAutospacing="0"/>
        <w:ind w:firstLine="567"/>
        <w:jc w:val="both"/>
        <w:textAlignment w:val="baseline"/>
        <w:rPr>
          <w:rFonts w:eastAsia="Times New Roman" w:cstheme="minorHAnsi"/>
          <w:sz w:val="16"/>
          <w:szCs w:val="16"/>
        </w:rPr>
      </w:pPr>
      <w:r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>Además, mediante la firma de</w:t>
      </w:r>
      <w:r w:rsidR="004B7713"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l mismo, </w:t>
      </w:r>
      <w:r w:rsidR="009C03BB"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>u</w:t>
      </w:r>
      <w:r w:rsidR="004B7713"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sted autoriza, por un lado, </w:t>
      </w:r>
      <w:r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>a</w:t>
      </w:r>
      <w:r w:rsidR="009C03BB"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 </w:t>
      </w:r>
      <w:r w:rsidR="009C03BB" w:rsidRPr="004B7713">
        <w:rPr>
          <w:rFonts w:asciiTheme="minorHAnsi" w:hAnsiTheme="minorHAnsi" w:cstheme="minorHAnsi"/>
          <w:sz w:val="16"/>
          <w:szCs w:val="16"/>
        </w:rPr>
        <w:t>LUNA TIC S.L</w:t>
      </w:r>
      <w:r w:rsidR="004B7713"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. </w:t>
      </w:r>
      <w:r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a enviar </w:t>
      </w:r>
      <w:r w:rsidR="004B7713"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las correspondientes </w:t>
      </w:r>
      <w:r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órdenes </w:t>
      </w:r>
      <w:r w:rsidR="004B7713"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de adeudo </w:t>
      </w:r>
      <w:r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>a su entidad financiera y</w:t>
      </w:r>
      <w:r w:rsidR="004B7713"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, por otro, </w:t>
      </w:r>
      <w:r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 a su entidad financiera </w:t>
      </w:r>
      <w:r w:rsidR="004B7713"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>para</w:t>
      </w:r>
      <w:r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 adeudar </w:t>
      </w:r>
      <w:r w:rsidR="004B7713"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>dichos</w:t>
      </w:r>
      <w:r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 importe</w:t>
      </w:r>
      <w:r w:rsidR="009C03BB"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s en su cuenta, </w:t>
      </w:r>
      <w:r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de acuerdo con las órdenes de </w:t>
      </w:r>
      <w:r w:rsidR="004B7713"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adeudo de </w:t>
      </w:r>
      <w:r w:rsidR="009C03BB" w:rsidRPr="004B7713">
        <w:rPr>
          <w:rFonts w:asciiTheme="minorHAnsi" w:hAnsiTheme="minorHAnsi" w:cstheme="minorHAnsi"/>
          <w:sz w:val="16"/>
          <w:szCs w:val="16"/>
        </w:rPr>
        <w:t>LUNA TIC, S.L</w:t>
      </w:r>
      <w:r w:rsidR="009C03BB"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.. Entre otros, </w:t>
      </w:r>
      <w:r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 </w:t>
      </w:r>
      <w:r w:rsidR="009C03BB"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usted </w:t>
      </w:r>
      <w:r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>tiene</w:t>
      </w:r>
      <w:r w:rsidR="00056EA2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 el</w:t>
      </w:r>
      <w:r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 derecho a ser reembolsado por su entidad financiera</w:t>
      </w:r>
      <w:r w:rsidR="00056EA2">
        <w:rPr>
          <w:rFonts w:asciiTheme="minorHAnsi" w:hAnsiTheme="minorHAnsi" w:cstheme="minorHAnsi"/>
          <w:color w:val="000000"/>
          <w:kern w:val="24"/>
          <w:sz w:val="16"/>
          <w:szCs w:val="16"/>
        </w:rPr>
        <w:t>,</w:t>
      </w:r>
      <w:r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 xml:space="preserve"> de acuerdo con los términos y condiciones del acuerdo suscrito con </w:t>
      </w:r>
      <w:r w:rsidR="004B7713"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>la misma</w:t>
      </w:r>
      <w:r w:rsidRPr="004B7713">
        <w:rPr>
          <w:rFonts w:asciiTheme="minorHAnsi" w:hAnsiTheme="minorHAnsi" w:cstheme="minorHAnsi"/>
          <w:color w:val="000000"/>
          <w:kern w:val="24"/>
          <w:sz w:val="16"/>
          <w:szCs w:val="16"/>
        </w:rPr>
        <w:t>. Dicho reembolso deberá reclamarse en un plazo de 8 semanas a partir de la fecha en que se realizó el adeudo a cuenta.</w:t>
      </w:r>
      <w:bookmarkStart w:id="0" w:name="_GoBack"/>
      <w:bookmarkEnd w:id="0"/>
    </w:p>
    <w:sectPr w:rsidR="00F9497F" w:rsidRPr="004B7713" w:rsidSect="00C52172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A0" w:rsidRDefault="001A39A0" w:rsidP="00EF40C6">
      <w:pPr>
        <w:spacing w:after="0" w:line="240" w:lineRule="auto"/>
      </w:pPr>
      <w:r>
        <w:separator/>
      </w:r>
    </w:p>
  </w:endnote>
  <w:endnote w:type="continuationSeparator" w:id="0">
    <w:p w:rsidR="001A39A0" w:rsidRDefault="001A39A0" w:rsidP="00EF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A0" w:rsidRDefault="001A39A0" w:rsidP="00EF40C6">
      <w:pPr>
        <w:spacing w:after="0" w:line="240" w:lineRule="auto"/>
      </w:pPr>
      <w:r>
        <w:separator/>
      </w:r>
    </w:p>
  </w:footnote>
  <w:footnote w:type="continuationSeparator" w:id="0">
    <w:p w:rsidR="001A39A0" w:rsidRDefault="001A39A0" w:rsidP="00EF4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3F"/>
    <w:rsid w:val="00020095"/>
    <w:rsid w:val="0003037F"/>
    <w:rsid w:val="00034E84"/>
    <w:rsid w:val="00056EA2"/>
    <w:rsid w:val="000C4149"/>
    <w:rsid w:val="00146F0E"/>
    <w:rsid w:val="0017653B"/>
    <w:rsid w:val="001A39A0"/>
    <w:rsid w:val="001C1737"/>
    <w:rsid w:val="00216B39"/>
    <w:rsid w:val="00234ABC"/>
    <w:rsid w:val="00287B65"/>
    <w:rsid w:val="00315A88"/>
    <w:rsid w:val="003766F9"/>
    <w:rsid w:val="00410319"/>
    <w:rsid w:val="004358EE"/>
    <w:rsid w:val="004559BD"/>
    <w:rsid w:val="004A3F23"/>
    <w:rsid w:val="004B7713"/>
    <w:rsid w:val="0057703F"/>
    <w:rsid w:val="00601050"/>
    <w:rsid w:val="006633F1"/>
    <w:rsid w:val="006A4D69"/>
    <w:rsid w:val="006C354F"/>
    <w:rsid w:val="00783E1B"/>
    <w:rsid w:val="00790137"/>
    <w:rsid w:val="00791B18"/>
    <w:rsid w:val="00886222"/>
    <w:rsid w:val="008B6492"/>
    <w:rsid w:val="00945481"/>
    <w:rsid w:val="009C03BB"/>
    <w:rsid w:val="00A8491A"/>
    <w:rsid w:val="00AC097B"/>
    <w:rsid w:val="00B74CD5"/>
    <w:rsid w:val="00C22316"/>
    <w:rsid w:val="00C52172"/>
    <w:rsid w:val="00C73742"/>
    <w:rsid w:val="00D70B4A"/>
    <w:rsid w:val="00EA14CA"/>
    <w:rsid w:val="00EB0A4E"/>
    <w:rsid w:val="00EF40C6"/>
    <w:rsid w:val="00F37E1A"/>
    <w:rsid w:val="00F9497F"/>
    <w:rsid w:val="00FC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41B6A-D3EF-4C13-8BF6-AD29A8AD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57703F"/>
    <w:rPr>
      <w:color w:val="0000FF"/>
      <w:u w:val="single"/>
    </w:rPr>
  </w:style>
  <w:style w:type="paragraph" w:customStyle="1" w:styleId="LetterSenderName">
    <w:name w:val="Letter Sender Name"/>
    <w:basedOn w:val="Normal"/>
    <w:uiPriority w:val="99"/>
    <w:rsid w:val="0057703F"/>
    <w:pPr>
      <w:suppressAutoHyphens/>
      <w:spacing w:after="0" w:line="240" w:lineRule="auto"/>
      <w:jc w:val="center"/>
    </w:pPr>
    <w:rPr>
      <w:rFonts w:ascii="Century Gothic" w:eastAsia="Times New Roman" w:hAnsi="Century Gothic" w:cs="Times New Roman"/>
      <w:b/>
      <w:color w:val="808000"/>
      <w:sz w:val="24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4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0C6"/>
  </w:style>
  <w:style w:type="paragraph" w:styleId="Piedepgina">
    <w:name w:val="footer"/>
    <w:basedOn w:val="Normal"/>
    <w:link w:val="PiedepginaCar"/>
    <w:uiPriority w:val="99"/>
    <w:unhideWhenUsed/>
    <w:rsid w:val="00EF4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0C6"/>
  </w:style>
  <w:style w:type="paragraph" w:styleId="NormalWeb">
    <w:name w:val="Normal (Web)"/>
    <w:basedOn w:val="Normal"/>
    <w:semiHidden/>
    <w:rsid w:val="00F949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botic.com/RBK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mpamorati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ckboti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6FC9-6000-4FB7-ACC6-367ABAC1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ABELLÁN MATESANZ, ISABEL MARÍA</dc:creator>
  <cp:lastModifiedBy>Ana Isabel Ruiz Verde</cp:lastModifiedBy>
  <cp:revision>2</cp:revision>
  <dcterms:created xsi:type="dcterms:W3CDTF">2014-04-15T08:26:00Z</dcterms:created>
  <dcterms:modified xsi:type="dcterms:W3CDTF">2014-04-15T08:26:00Z</dcterms:modified>
</cp:coreProperties>
</file>